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3717" w:rsidRDefault="00D4579D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掺和料化学分析检测委托协议书</w:t>
      </w:r>
    </w:p>
    <w:p w:rsidR="00B13717" w:rsidRDefault="00D4579D">
      <w:pPr>
        <w:rPr>
          <w:bCs/>
        </w:rPr>
      </w:pPr>
      <w:r>
        <w:rPr>
          <w:rFonts w:ascii="宋体" w:hAnsi="宋体" w:hint="eastAsia"/>
          <w:szCs w:val="21"/>
        </w:rPr>
        <w:t xml:space="preserve">                                                                          </w:t>
      </w:r>
    </w:p>
    <w:tbl>
      <w:tblPr>
        <w:tblW w:w="10611" w:type="dxa"/>
        <w:tblInd w:w="-2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6"/>
        <w:gridCol w:w="992"/>
        <w:gridCol w:w="236"/>
        <w:gridCol w:w="1568"/>
        <w:gridCol w:w="181"/>
        <w:gridCol w:w="233"/>
        <w:gridCol w:w="1080"/>
        <w:gridCol w:w="1380"/>
        <w:gridCol w:w="142"/>
        <w:gridCol w:w="519"/>
        <w:gridCol w:w="425"/>
        <w:gridCol w:w="332"/>
        <w:gridCol w:w="787"/>
        <w:gridCol w:w="2070"/>
        <w:gridCol w:w="240"/>
      </w:tblGrid>
      <w:tr w:rsidR="00B13717">
        <w:trPr>
          <w:trHeight w:val="446"/>
        </w:trPr>
        <w:tc>
          <w:tcPr>
            <w:tcW w:w="1418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717" w:rsidRDefault="00D4579D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820" w:type="dxa"/>
            <w:gridSpan w:val="7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717" w:rsidRDefault="00B13717">
            <w:pPr>
              <w:spacing w:line="48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3717" w:rsidRDefault="00D4579D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857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B13717" w:rsidRDefault="00B13717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B13717" w:rsidRDefault="00B13717">
            <w:pPr>
              <w:widowControl/>
              <w:spacing w:line="44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B13717">
        <w:trPr>
          <w:trHeight w:val="415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717" w:rsidRDefault="00D4579D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820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717" w:rsidRDefault="00B13717">
            <w:pPr>
              <w:spacing w:line="48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717" w:rsidRDefault="00D4579D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857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717" w:rsidRDefault="00B13717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B13717" w:rsidRDefault="00B13717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B13717">
        <w:trPr>
          <w:trHeight w:val="392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717" w:rsidRDefault="00D4579D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820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717" w:rsidRDefault="00B13717">
            <w:pPr>
              <w:spacing w:line="48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717" w:rsidRDefault="00D4579D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857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717" w:rsidRDefault="00B13717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B13717" w:rsidRDefault="00B13717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B13717">
        <w:trPr>
          <w:trHeight w:val="371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717" w:rsidRDefault="00D4579D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820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717" w:rsidRDefault="00B13717">
            <w:pPr>
              <w:spacing w:line="48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717" w:rsidRDefault="00D4579D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857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717" w:rsidRDefault="00B13717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B13717" w:rsidRDefault="00B13717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B13717">
        <w:trPr>
          <w:trHeight w:val="435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717" w:rsidRDefault="00D4579D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820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717" w:rsidRDefault="00B13717">
            <w:pPr>
              <w:spacing w:line="48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717" w:rsidRDefault="00D4579D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857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717" w:rsidRDefault="00B13717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B13717" w:rsidRDefault="00B13717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B13717">
        <w:trPr>
          <w:trHeight w:val="580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717" w:rsidRDefault="00D4579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953" w:type="dxa"/>
            <w:gridSpan w:val="1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717" w:rsidRDefault="00D4579D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B13717" w:rsidRDefault="00B1371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B13717">
        <w:trPr>
          <w:trHeight w:val="475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717" w:rsidRDefault="00D4579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13717" w:rsidRDefault="00D4579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717" w:rsidRDefault="00B13717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4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3717" w:rsidRDefault="00D4579D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3717" w:rsidRDefault="00D4579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04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3717" w:rsidRDefault="00B1371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3717" w:rsidRDefault="00D4579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3717" w:rsidRDefault="00D4579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B13717" w:rsidRDefault="00B1371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B13717" w:rsidRDefault="00B1371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B13717">
        <w:trPr>
          <w:trHeight w:val="505"/>
        </w:trPr>
        <w:tc>
          <w:tcPr>
            <w:tcW w:w="426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717" w:rsidRDefault="00B1371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13717" w:rsidRDefault="00D4579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717" w:rsidRDefault="00B13717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41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3717" w:rsidRDefault="00B13717">
            <w:pPr>
              <w:spacing w:line="240" w:lineRule="exact"/>
              <w:rPr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3717" w:rsidRDefault="00D4579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04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3717" w:rsidRDefault="00B1371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3717" w:rsidRDefault="00B1371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3717" w:rsidRDefault="00D4579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B13717" w:rsidRDefault="00B1371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B13717" w:rsidRDefault="00B1371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B13717">
        <w:trPr>
          <w:trHeight w:val="425"/>
        </w:trPr>
        <w:tc>
          <w:tcPr>
            <w:tcW w:w="1418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717" w:rsidRDefault="00D4579D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717" w:rsidRDefault="00B13717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494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13717" w:rsidRDefault="00D4579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041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13717" w:rsidRDefault="00D4579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54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13717" w:rsidRDefault="00D4579D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13717" w:rsidRDefault="00B13717">
            <w:pPr>
              <w:jc w:val="center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B13717" w:rsidRDefault="00B1371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B13717">
        <w:tc>
          <w:tcPr>
            <w:tcW w:w="10371" w:type="dxa"/>
            <w:gridSpan w:val="14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717" w:rsidRDefault="00D4579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B13717" w:rsidRDefault="00B1371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B13717">
        <w:tc>
          <w:tcPr>
            <w:tcW w:w="10371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717" w:rsidRDefault="00D4579D"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品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信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息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B13717" w:rsidRDefault="00B1371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B13717">
        <w:trPr>
          <w:trHeight w:hRule="exact" w:val="362"/>
        </w:trPr>
        <w:tc>
          <w:tcPr>
            <w:tcW w:w="1654" w:type="dxa"/>
            <w:gridSpan w:val="3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717" w:rsidRDefault="00D4579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103" w:type="dxa"/>
            <w:gridSpan w:val="7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717" w:rsidRDefault="00B13717">
            <w:pPr>
              <w:snapToGrid w:val="0"/>
              <w:spacing w:line="28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1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717" w:rsidRDefault="00D4579D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13717" w:rsidRDefault="00D4579D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正常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 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B13717" w:rsidRDefault="00B1371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B13717">
        <w:trPr>
          <w:trHeight w:hRule="exact" w:val="359"/>
        </w:trPr>
        <w:tc>
          <w:tcPr>
            <w:tcW w:w="1654" w:type="dxa"/>
            <w:gridSpan w:val="3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717" w:rsidRDefault="00B1371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103" w:type="dxa"/>
            <w:gridSpan w:val="7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717" w:rsidRDefault="00B13717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717" w:rsidRDefault="00D4579D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13717" w:rsidRDefault="00D4579D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退样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 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B13717" w:rsidRDefault="00B1371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B13717">
        <w:trPr>
          <w:trHeight w:val="1010"/>
        </w:trPr>
        <w:tc>
          <w:tcPr>
            <w:tcW w:w="1654" w:type="dxa"/>
            <w:gridSpan w:val="3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717" w:rsidRDefault="00D4579D">
            <w:pPr>
              <w:spacing w:line="280" w:lineRule="exact"/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B13717" w:rsidRDefault="00D4579D">
            <w:pPr>
              <w:spacing w:line="280" w:lineRule="exact"/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717" w:type="dxa"/>
            <w:gridSpan w:val="11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717" w:rsidRDefault="00D4579D">
            <w:pPr>
              <w:snapToGrid w:val="0"/>
              <w:spacing w:line="320" w:lineRule="atLeast"/>
              <w:rPr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□二氧化硅</w:t>
            </w:r>
            <w:r>
              <w:rPr>
                <w:rFonts w:ascii="宋体" w:hAnsi="宋体" w:cs="宋体" w:hint="eastAsia"/>
                <w:szCs w:val="21"/>
              </w:rPr>
              <w:t xml:space="preserve">     </w:t>
            </w: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>三氧化二铁</w:t>
            </w:r>
            <w:r>
              <w:rPr>
                <w:rFonts w:ascii="宋体" w:hAnsi="宋体" w:cs="宋体" w:hint="eastAsia"/>
                <w:szCs w:val="21"/>
              </w:rPr>
              <w:t xml:space="preserve">    </w:t>
            </w: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>三氧化二铝</w:t>
            </w:r>
            <w:r>
              <w:rPr>
                <w:rFonts w:ascii="宋体" w:hAnsi="宋体" w:cs="宋体" w:hint="eastAsia"/>
                <w:szCs w:val="21"/>
              </w:rPr>
              <w:t xml:space="preserve">       </w:t>
            </w: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>二氧化钛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B13717" w:rsidRDefault="00B1371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B13717">
        <w:trPr>
          <w:trHeight w:val="1632"/>
        </w:trPr>
        <w:tc>
          <w:tcPr>
            <w:tcW w:w="1654" w:type="dxa"/>
            <w:gridSpan w:val="3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717" w:rsidRDefault="00D4579D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B13717" w:rsidRDefault="00D4579D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717" w:type="dxa"/>
            <w:gridSpan w:val="11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717" w:rsidRDefault="00D4579D">
            <w:pPr>
              <w:spacing w:line="32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□《水泥化学分析方法》</w:t>
            </w:r>
            <w:r>
              <w:rPr>
                <w:rFonts w:ascii="宋体" w:hAnsi="宋体" w:cs="宋体" w:hint="eastAsia"/>
                <w:szCs w:val="21"/>
              </w:rPr>
              <w:t>GB/T 176-2017</w:t>
            </w:r>
            <w:bookmarkStart w:id="0" w:name="_GoBack"/>
            <w:bookmarkEnd w:id="0"/>
          </w:p>
          <w:p w:rsidR="00B13717" w:rsidRDefault="00D4579D">
            <w:pPr>
              <w:spacing w:line="32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□《用于水泥和混凝土中的粉煤灰》</w:t>
            </w:r>
            <w:r>
              <w:rPr>
                <w:rFonts w:ascii="宋体" w:hAnsi="宋体" w:cs="宋体" w:hint="eastAsia"/>
                <w:szCs w:val="21"/>
              </w:rPr>
              <w:t xml:space="preserve"> GB/T 1596-2017</w:t>
            </w:r>
          </w:p>
          <w:p w:rsidR="00B13717" w:rsidRDefault="00B13717">
            <w:pPr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B13717" w:rsidRDefault="00B13717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B13717">
        <w:trPr>
          <w:trHeight w:val="721"/>
        </w:trPr>
        <w:tc>
          <w:tcPr>
            <w:tcW w:w="3403" w:type="dxa"/>
            <w:gridSpan w:val="5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717" w:rsidRDefault="00D4579D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样品类别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717" w:rsidRDefault="00D4579D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样品用途</w:t>
            </w:r>
          </w:p>
        </w:tc>
        <w:tc>
          <w:tcPr>
            <w:tcW w:w="220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717" w:rsidRDefault="00D4579D">
            <w:pPr>
              <w:jc w:val="center"/>
              <w:rPr>
                <w:rFonts w:ascii="宋体"/>
              </w:rPr>
            </w:pPr>
            <w:r>
              <w:rPr>
                <w:rFonts w:hint="eastAsia"/>
                <w:szCs w:val="21"/>
              </w:rPr>
              <w:t>等级（</w:t>
            </w:r>
            <w:r>
              <w:rPr>
                <w:rFonts w:ascii="宋体" w:hint="eastAsia"/>
              </w:rPr>
              <w:t>拌制砂浆和混凝土用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717" w:rsidRDefault="00D4579D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样品编号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B13717" w:rsidRDefault="00B13717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B13717">
        <w:trPr>
          <w:trHeight w:val="756"/>
        </w:trPr>
        <w:tc>
          <w:tcPr>
            <w:tcW w:w="3403" w:type="dxa"/>
            <w:gridSpan w:val="5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717" w:rsidRDefault="00D4579D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C</w:t>
            </w:r>
            <w:r>
              <w:rPr>
                <w:rFonts w:ascii="宋体" w:hAnsi="宋体" w:hint="eastAsia"/>
                <w:sz w:val="18"/>
                <w:szCs w:val="18"/>
              </w:rPr>
              <w:t>类粉煤灰</w:t>
            </w:r>
          </w:p>
          <w:p w:rsidR="00B13717" w:rsidRDefault="00D4579D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F</w:t>
            </w:r>
            <w:r>
              <w:rPr>
                <w:rFonts w:ascii="宋体" w:hAnsi="宋体" w:hint="eastAsia"/>
                <w:sz w:val="18"/>
                <w:szCs w:val="18"/>
              </w:rPr>
              <w:t>类粉煤灰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717" w:rsidRDefault="00D4579D">
            <w:pPr>
              <w:spacing w:line="300" w:lineRule="exact"/>
              <w:jc w:val="left"/>
              <w:rPr>
                <w:rFonts w:ascii="宋体"/>
              </w:rPr>
            </w:pPr>
            <w:r>
              <w:rPr>
                <w:rFonts w:ascii="宋体" w:hint="eastAsia"/>
              </w:rPr>
              <w:t>□拌制砂浆和混凝土用</w:t>
            </w:r>
          </w:p>
          <w:p w:rsidR="00B13717" w:rsidRDefault="00D4579D">
            <w:pPr>
              <w:spacing w:line="30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int="eastAsia"/>
              </w:rPr>
              <w:t>□水泥活性混合材料用</w:t>
            </w:r>
            <w:r>
              <w:rPr>
                <w:rFonts w:ascii="宋体" w:hint="eastAsia"/>
              </w:rPr>
              <w:t xml:space="preserve">   </w:t>
            </w:r>
          </w:p>
        </w:tc>
        <w:tc>
          <w:tcPr>
            <w:tcW w:w="220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717" w:rsidRDefault="00D4579D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int="eastAsia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Ⅰ级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 </w:t>
            </w:r>
            <w:r>
              <w:rPr>
                <w:rFonts w:ascii="宋体" w:hint="eastAsia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Ⅱ级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 </w:t>
            </w:r>
            <w:r>
              <w:rPr>
                <w:rFonts w:ascii="宋体" w:hint="eastAsia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Ⅲ级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717" w:rsidRDefault="00B13717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B13717" w:rsidRDefault="00B13717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B13717">
        <w:trPr>
          <w:trHeight w:val="494"/>
        </w:trPr>
        <w:tc>
          <w:tcPr>
            <w:tcW w:w="1654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717" w:rsidRDefault="00D4579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71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13717" w:rsidRDefault="00B13717">
            <w:pPr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B13717" w:rsidRDefault="00B1371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B13717">
        <w:trPr>
          <w:trHeight w:val="1391"/>
        </w:trPr>
        <w:tc>
          <w:tcPr>
            <w:tcW w:w="1654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717" w:rsidRDefault="00D4579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717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13717" w:rsidRDefault="00D4579D">
            <w:pPr>
              <w:spacing w:line="240" w:lineRule="exact"/>
              <w:ind w:left="180" w:hangingChars="100" w:hanging="18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1.</w:t>
            </w:r>
            <w:r>
              <w:rPr>
                <w:rFonts w:hint="eastAsia"/>
                <w:sz w:val="18"/>
                <w:szCs w:val="18"/>
              </w:rPr>
              <w:t>委托方确认检验项目</w:t>
            </w:r>
            <w:r>
              <w:rPr>
                <w:rFonts w:hint="eastAsia"/>
                <w:sz w:val="18"/>
                <w:szCs w:val="18"/>
              </w:rPr>
              <w:t>,</w:t>
            </w:r>
            <w:r>
              <w:rPr>
                <w:rFonts w:hint="eastAsia"/>
                <w:sz w:val="18"/>
                <w:szCs w:val="18"/>
              </w:rPr>
              <w:t>保证所提供样品和资料的真实性</w:t>
            </w:r>
            <w:r>
              <w:rPr>
                <w:rFonts w:hint="eastAsia"/>
                <w:sz w:val="18"/>
                <w:szCs w:val="18"/>
              </w:rPr>
              <w:t>;</w:t>
            </w:r>
            <w:r>
              <w:rPr>
                <w:rFonts w:hint="eastAsia"/>
                <w:sz w:val="18"/>
                <w:szCs w:val="18"/>
              </w:rPr>
              <w:t>按时支付检验费用和领取报告</w:t>
            </w:r>
            <w:r>
              <w:rPr>
                <w:rFonts w:hint="eastAsia"/>
                <w:sz w:val="18"/>
                <w:szCs w:val="18"/>
              </w:rPr>
              <w:t>;</w:t>
            </w:r>
            <w:r>
              <w:rPr>
                <w:rFonts w:hint="eastAsia"/>
                <w:sz w:val="18"/>
                <w:szCs w:val="18"/>
              </w:rPr>
              <w:t>如要求退样的</w:t>
            </w:r>
            <w:r>
              <w:rPr>
                <w:rFonts w:hint="eastAsia"/>
                <w:sz w:val="18"/>
                <w:szCs w:val="18"/>
              </w:rPr>
              <w:t>,</w:t>
            </w:r>
            <w:r>
              <w:rPr>
                <w:rFonts w:hint="eastAsia"/>
                <w:sz w:val="18"/>
                <w:szCs w:val="18"/>
              </w:rPr>
              <w:t>请在委托日期后</w:t>
            </w:r>
            <w:r>
              <w:rPr>
                <w:rFonts w:hint="eastAsia"/>
                <w:sz w:val="18"/>
                <w:szCs w:val="18"/>
              </w:rPr>
              <w:t>30</w:t>
            </w:r>
            <w:r>
              <w:rPr>
                <w:rFonts w:hint="eastAsia"/>
                <w:sz w:val="18"/>
                <w:szCs w:val="18"/>
              </w:rPr>
              <w:t>天内将退样取走</w:t>
            </w:r>
            <w:r>
              <w:rPr>
                <w:rFonts w:hint="eastAsia"/>
                <w:sz w:val="18"/>
                <w:szCs w:val="18"/>
              </w:rPr>
              <w:t>,</w:t>
            </w:r>
            <w:r>
              <w:rPr>
                <w:rFonts w:hint="eastAsia"/>
                <w:sz w:val="18"/>
                <w:szCs w:val="18"/>
              </w:rPr>
              <w:t>否则本公司有权自行处理。</w:t>
            </w:r>
          </w:p>
          <w:p w:rsidR="00B13717" w:rsidRDefault="00D4579D">
            <w:pPr>
              <w:spacing w:line="240" w:lineRule="exact"/>
              <w:ind w:left="180" w:hangingChars="100" w:hanging="18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2.</w:t>
            </w:r>
            <w:r>
              <w:rPr>
                <w:rFonts w:hint="eastAsia"/>
                <w:sz w:val="18"/>
                <w:szCs w:val="18"/>
              </w:rPr>
              <w:t>见证人确认对有见证送检样品的代表性和取样、送检的真实性负法律责任。</w:t>
            </w:r>
          </w:p>
          <w:p w:rsidR="00B13717" w:rsidRDefault="00D4579D">
            <w:pPr>
              <w:spacing w:line="240" w:lineRule="exact"/>
              <w:ind w:left="180" w:hangingChars="100" w:hanging="18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3.</w:t>
            </w:r>
            <w:r>
              <w:rPr>
                <w:rFonts w:hint="eastAsia"/>
                <w:sz w:val="18"/>
                <w:szCs w:val="18"/>
              </w:rPr>
              <w:t>本公司保证检验的公正性</w:t>
            </w:r>
            <w:r>
              <w:rPr>
                <w:rFonts w:hint="eastAsia"/>
                <w:sz w:val="18"/>
                <w:szCs w:val="18"/>
              </w:rPr>
              <w:t>,</w:t>
            </w:r>
            <w:r>
              <w:rPr>
                <w:rFonts w:hint="eastAsia"/>
                <w:sz w:val="18"/>
                <w:szCs w:val="18"/>
              </w:rPr>
              <w:t>对检验数据负责</w:t>
            </w:r>
            <w:r>
              <w:rPr>
                <w:rFonts w:hint="eastAsia"/>
                <w:sz w:val="18"/>
                <w:szCs w:val="18"/>
              </w:rPr>
              <w:t>,</w:t>
            </w:r>
            <w:r>
              <w:rPr>
                <w:rFonts w:hint="eastAsia"/>
                <w:sz w:val="18"/>
                <w:szCs w:val="18"/>
              </w:rPr>
              <w:t>为委托方提供的样品及其有关资料保密。</w:t>
            </w:r>
          </w:p>
          <w:p w:rsidR="00B13717" w:rsidRDefault="00D4579D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4.</w:t>
            </w:r>
            <w:r>
              <w:rPr>
                <w:rFonts w:hint="eastAsia"/>
                <w:sz w:val="18"/>
                <w:szCs w:val="18"/>
              </w:rPr>
              <w:t>本公司地址：广州市荔湾区裕海路</w:t>
            </w:r>
            <w:r>
              <w:rPr>
                <w:rFonts w:hint="eastAsia"/>
                <w:sz w:val="18"/>
                <w:szCs w:val="18"/>
              </w:rPr>
              <w:t>222</w:t>
            </w:r>
            <w:r>
              <w:rPr>
                <w:rFonts w:hint="eastAsia"/>
                <w:sz w:val="18"/>
                <w:szCs w:val="18"/>
              </w:rPr>
              <w:t>号之二首层、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层</w:t>
            </w:r>
            <w:r>
              <w:rPr>
                <w:rFonts w:hint="eastAsia"/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联系电话：</w:t>
            </w:r>
            <w:r>
              <w:rPr>
                <w:rFonts w:hint="eastAsia"/>
                <w:sz w:val="18"/>
                <w:szCs w:val="18"/>
              </w:rPr>
              <w:t>020-81978597</w:t>
            </w:r>
          </w:p>
        </w:tc>
        <w:tc>
          <w:tcPr>
            <w:tcW w:w="240" w:type="dxa"/>
            <w:vMerge/>
            <w:tcBorders>
              <w:bottom w:val="nil"/>
              <w:right w:val="nil"/>
            </w:tcBorders>
          </w:tcPr>
          <w:p w:rsidR="00B13717" w:rsidRDefault="00B1371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B13717" w:rsidRDefault="00B13717"/>
    <w:sectPr w:rsidR="00B13717" w:rsidSect="00B13717">
      <w:headerReference w:type="default" r:id="rId6"/>
      <w:pgSz w:w="11906" w:h="16838"/>
      <w:pgMar w:top="1134" w:right="964" w:bottom="56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579D" w:rsidRDefault="00D4579D" w:rsidP="00B13717">
      <w:r>
        <w:separator/>
      </w:r>
    </w:p>
  </w:endnote>
  <w:endnote w:type="continuationSeparator" w:id="1">
    <w:p w:rsidR="00D4579D" w:rsidRDefault="00D4579D" w:rsidP="00B137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579D" w:rsidRDefault="00D4579D" w:rsidP="00B13717">
      <w:r>
        <w:separator/>
      </w:r>
    </w:p>
  </w:footnote>
  <w:footnote w:type="continuationSeparator" w:id="1">
    <w:p w:rsidR="00D4579D" w:rsidRDefault="00D4579D" w:rsidP="00B1371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3717" w:rsidRDefault="00D4579D">
    <w:pPr>
      <w:pStyle w:val="a4"/>
      <w:pBdr>
        <w:bottom w:val="none" w:sz="0" w:space="0" w:color="auto"/>
      </w:pBdr>
      <w:jc w:val="left"/>
      <w:rPr>
        <w:rStyle w:val="a5"/>
        <w:rFonts w:ascii="Times New Roman" w:hAnsi="Times New Roman" w:cs="Times New Roman"/>
        <w:b w:val="0"/>
      </w:rPr>
    </w:pPr>
    <w:r>
      <w:rPr>
        <w:rStyle w:val="a5"/>
        <w:rFonts w:ascii="Times New Roman" w:cs="Times New Roman"/>
        <w:b w:val="0"/>
      </w:rPr>
      <w:t>表格编号：</w:t>
    </w:r>
    <w:r>
      <w:rPr>
        <w:rStyle w:val="a5"/>
        <w:rFonts w:ascii="Times New Roman" w:hAnsi="Times New Roman" w:cs="Times New Roman"/>
        <w:b w:val="0"/>
      </w:rPr>
      <w:t>WJ-JL- CX12-01-20</w:t>
    </w:r>
    <w:r w:rsidR="005B5695">
      <w:rPr>
        <w:rStyle w:val="a5"/>
        <w:rFonts w:ascii="Times New Roman" w:hAnsi="Times New Roman" w:cs="Times New Roman" w:hint="eastAsia"/>
        <w:b w:val="0"/>
      </w:rPr>
      <w:t>25</w:t>
    </w:r>
  </w:p>
  <w:p w:rsidR="00B13717" w:rsidRDefault="00B13717">
    <w:pPr>
      <w:pStyle w:val="a4"/>
      <w:pBdr>
        <w:bottom w:val="none" w:sz="0" w:space="0" w:color="auto"/>
      </w:pBdr>
      <w:jc w:val="left"/>
      <w:rPr>
        <w:rFonts w:ascii="Times New Roman" w:hAnsi="Times New Roman" w:cs="Times New Roman"/>
        <w:b/>
        <w:spacing w:val="20"/>
        <w:sz w:val="24"/>
        <w:szCs w:val="24"/>
      </w:rPr>
    </w:pPr>
  </w:p>
  <w:p w:rsidR="00B13717" w:rsidRDefault="00D4579D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docVars>
    <w:docVar w:name="commondata" w:val="eyJoZGlkIjoiYTg1MmJkZmE0ZjNmNjdkZTA2MTFhY2YzNThiYTc2NTQifQ=="/>
  </w:docVars>
  <w:rsids>
    <w:rsidRoot w:val="00C632E0"/>
    <w:rsid w:val="000127A3"/>
    <w:rsid w:val="00033A56"/>
    <w:rsid w:val="00037A81"/>
    <w:rsid w:val="0007477B"/>
    <w:rsid w:val="00077C38"/>
    <w:rsid w:val="00095AB7"/>
    <w:rsid w:val="000B284B"/>
    <w:rsid w:val="001328DB"/>
    <w:rsid w:val="00132AF3"/>
    <w:rsid w:val="001402AA"/>
    <w:rsid w:val="001502E8"/>
    <w:rsid w:val="00157CB7"/>
    <w:rsid w:val="00167DDE"/>
    <w:rsid w:val="0017364E"/>
    <w:rsid w:val="00183ABF"/>
    <w:rsid w:val="00224B18"/>
    <w:rsid w:val="00261FF2"/>
    <w:rsid w:val="00324C61"/>
    <w:rsid w:val="003B0AA0"/>
    <w:rsid w:val="003B31C8"/>
    <w:rsid w:val="003C64E5"/>
    <w:rsid w:val="004050BC"/>
    <w:rsid w:val="004319DC"/>
    <w:rsid w:val="00443B44"/>
    <w:rsid w:val="00463D3A"/>
    <w:rsid w:val="00470F66"/>
    <w:rsid w:val="00476D53"/>
    <w:rsid w:val="0048517C"/>
    <w:rsid w:val="004A0A1E"/>
    <w:rsid w:val="004D4849"/>
    <w:rsid w:val="004E14F4"/>
    <w:rsid w:val="0050160A"/>
    <w:rsid w:val="00525B29"/>
    <w:rsid w:val="00561966"/>
    <w:rsid w:val="00572CAC"/>
    <w:rsid w:val="00577BF8"/>
    <w:rsid w:val="005A25F3"/>
    <w:rsid w:val="005B5695"/>
    <w:rsid w:val="005D0F36"/>
    <w:rsid w:val="00632973"/>
    <w:rsid w:val="00633447"/>
    <w:rsid w:val="0064321B"/>
    <w:rsid w:val="006631BA"/>
    <w:rsid w:val="00675601"/>
    <w:rsid w:val="00715DBD"/>
    <w:rsid w:val="00717107"/>
    <w:rsid w:val="00780E1B"/>
    <w:rsid w:val="007F5915"/>
    <w:rsid w:val="00823963"/>
    <w:rsid w:val="00841E52"/>
    <w:rsid w:val="00863F54"/>
    <w:rsid w:val="008B6BEC"/>
    <w:rsid w:val="008D423A"/>
    <w:rsid w:val="0090425A"/>
    <w:rsid w:val="00933274"/>
    <w:rsid w:val="009335D8"/>
    <w:rsid w:val="009410AC"/>
    <w:rsid w:val="00984AE6"/>
    <w:rsid w:val="009C5E17"/>
    <w:rsid w:val="009F2114"/>
    <w:rsid w:val="00A02E18"/>
    <w:rsid w:val="00A70A58"/>
    <w:rsid w:val="00A71437"/>
    <w:rsid w:val="00A73B5F"/>
    <w:rsid w:val="00B0374F"/>
    <w:rsid w:val="00B13717"/>
    <w:rsid w:val="00B329CD"/>
    <w:rsid w:val="00B370EF"/>
    <w:rsid w:val="00B644B6"/>
    <w:rsid w:val="00BA1082"/>
    <w:rsid w:val="00BE72D5"/>
    <w:rsid w:val="00C039EF"/>
    <w:rsid w:val="00C32088"/>
    <w:rsid w:val="00C4649F"/>
    <w:rsid w:val="00C632E0"/>
    <w:rsid w:val="00C80DEA"/>
    <w:rsid w:val="00C840B7"/>
    <w:rsid w:val="00CB4B46"/>
    <w:rsid w:val="00CF29D1"/>
    <w:rsid w:val="00D3035C"/>
    <w:rsid w:val="00D44888"/>
    <w:rsid w:val="00D4579D"/>
    <w:rsid w:val="00D57764"/>
    <w:rsid w:val="00DA650A"/>
    <w:rsid w:val="00DC12E0"/>
    <w:rsid w:val="00E23C39"/>
    <w:rsid w:val="00EA1EF1"/>
    <w:rsid w:val="00EA5BD7"/>
    <w:rsid w:val="00EE5FDE"/>
    <w:rsid w:val="00F80098"/>
    <w:rsid w:val="00F86B5A"/>
    <w:rsid w:val="00F936DE"/>
    <w:rsid w:val="00FA355A"/>
    <w:rsid w:val="0C70250F"/>
    <w:rsid w:val="0EE42D2E"/>
    <w:rsid w:val="1CB0494A"/>
    <w:rsid w:val="1CCC79F8"/>
    <w:rsid w:val="23783884"/>
    <w:rsid w:val="36D32297"/>
    <w:rsid w:val="3AFE1B6A"/>
    <w:rsid w:val="3FA90465"/>
    <w:rsid w:val="400868AB"/>
    <w:rsid w:val="4BD13A8B"/>
    <w:rsid w:val="4D7F5958"/>
    <w:rsid w:val="4FBB49B1"/>
    <w:rsid w:val="515A7FAC"/>
    <w:rsid w:val="72941FDE"/>
    <w:rsid w:val="7A857CA4"/>
    <w:rsid w:val="7BC8064C"/>
    <w:rsid w:val="7C4C5EEE"/>
    <w:rsid w:val="7C6D6C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371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B1371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B137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B13717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B13717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B13717"/>
    <w:rPr>
      <w:sz w:val="18"/>
      <w:szCs w:val="18"/>
    </w:rPr>
  </w:style>
  <w:style w:type="character" w:customStyle="1" w:styleId="font11">
    <w:name w:val="font11"/>
    <w:basedOn w:val="a0"/>
    <w:qFormat/>
    <w:rsid w:val="00B13717"/>
    <w:rPr>
      <w:rFonts w:ascii="宋体" w:eastAsia="宋体" w:hAnsi="宋体" w:cs="宋体" w:hint="eastAsia"/>
      <w:color w:val="000000"/>
      <w:sz w:val="22"/>
      <w:szCs w:val="22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137</Words>
  <Characters>787</Characters>
  <Application>Microsoft Office Word</Application>
  <DocSecurity>0</DocSecurity>
  <Lines>6</Lines>
  <Paragraphs>1</Paragraphs>
  <ScaleCrop>false</ScaleCrop>
  <Company>Microsoft</Company>
  <LinksUpToDate>false</LinksUpToDate>
  <CharactersWithSpaces>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39</cp:revision>
  <cp:lastPrinted>2023-09-08T06:25:00Z</cp:lastPrinted>
  <dcterms:created xsi:type="dcterms:W3CDTF">2017-12-06T01:44:00Z</dcterms:created>
  <dcterms:modified xsi:type="dcterms:W3CDTF">2024-12-31T02:02:00Z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C2E8F3AC934742E7BC6E0B6051998954</vt:lpwstr>
  </property>
</Properties>
</file>